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E8" w:rsidRDefault="00E335BE" w:rsidP="00597D6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OGÓLNA KLAUZULA INFORMACYJNA - RODO</w:t>
      </w:r>
    </w:p>
    <w:p w:rsidR="00E335BE" w:rsidRPr="00E335BE" w:rsidRDefault="00E335BE" w:rsidP="00E335BE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E335BE">
        <w:rPr>
          <w:rFonts w:asciiTheme="minorHAnsi" w:hAnsiTheme="minorHAnsi" w:cstheme="minorHAnsi"/>
          <w:b/>
        </w:rPr>
        <w:t>KLUB SPORTOWY BUDOWLANI LUBLIN</w:t>
      </w:r>
    </w:p>
    <w:p w:rsidR="00597D60" w:rsidRDefault="00597D60" w:rsidP="00E335BE">
      <w:pPr>
        <w:pStyle w:val="Default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5E71A0" w:rsidRDefault="005E71A0" w:rsidP="005E71A0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335BE">
        <w:rPr>
          <w:rFonts w:asciiTheme="minorHAnsi" w:hAnsiTheme="minorHAnsi" w:cstheme="minorHAnsi"/>
          <w:b/>
          <w:color w:val="000000" w:themeColor="text1"/>
        </w:rPr>
        <w:t>Klub Sportowy Budowlani Lublin</w:t>
      </w:r>
      <w:r w:rsidRPr="005E71A0">
        <w:rPr>
          <w:rFonts w:asciiTheme="minorHAnsi" w:hAnsiTheme="minorHAnsi" w:cstheme="minorHAnsi"/>
          <w:color w:val="000000" w:themeColor="text1"/>
        </w:rPr>
        <w:t xml:space="preserve"> przetwarza dane osobowe członków klubu oraz przedstawicieli prawnych małoletnich członków zawodników, pracowników, w tym osób zatrudnionych na podstawie umów cywilnoprawnych, kontrahentów, darczyńców, wolontariuszy i uczestników działań statutowych stowarzyszenia (np. zawody, obozy, szkolenia).</w:t>
      </w:r>
    </w:p>
    <w:p w:rsidR="00770BE8" w:rsidRPr="00770BE8" w:rsidRDefault="005E71A0" w:rsidP="00770BE8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1. Administratorem</w:t>
      </w:r>
      <w:r w:rsidR="00770BE8" w:rsidRPr="00770BE8">
        <w:rPr>
          <w:rFonts w:asciiTheme="minorHAnsi" w:hAnsiTheme="minorHAnsi" w:cstheme="minorHAnsi"/>
          <w:color w:val="000000" w:themeColor="text1"/>
        </w:rPr>
        <w:t xml:space="preserve"> danych osobowych jest </w:t>
      </w:r>
      <w:r w:rsidR="00770BE8" w:rsidRPr="00770BE8">
        <w:rPr>
          <w:rFonts w:asciiTheme="minorHAnsi" w:hAnsiTheme="minorHAnsi" w:cstheme="minorHAnsi"/>
          <w:b/>
          <w:color w:val="auto"/>
        </w:rPr>
        <w:t>Klub Sportowy Budowlani Lublin</w:t>
      </w:r>
      <w:r w:rsidR="00770BE8" w:rsidRPr="00770BE8">
        <w:rPr>
          <w:rFonts w:asciiTheme="minorHAnsi" w:hAnsiTheme="minorHAnsi" w:cstheme="minorHAnsi"/>
          <w:color w:val="auto"/>
        </w:rPr>
        <w:t xml:space="preserve"> (zwany dalej </w:t>
      </w:r>
      <w:r w:rsidR="00770BE8" w:rsidRPr="00770BE8">
        <w:rPr>
          <w:rFonts w:asciiTheme="minorHAnsi" w:hAnsiTheme="minorHAnsi" w:cstheme="minorHAnsi"/>
          <w:b/>
          <w:color w:val="auto"/>
        </w:rPr>
        <w:t>Klubem</w:t>
      </w:r>
      <w:r w:rsidR="00770BE8" w:rsidRPr="00770BE8">
        <w:rPr>
          <w:rFonts w:asciiTheme="minorHAnsi" w:hAnsiTheme="minorHAnsi" w:cstheme="minorHAnsi"/>
          <w:color w:val="auto"/>
        </w:rPr>
        <w:t>)</w:t>
      </w:r>
      <w:r w:rsidR="00C426AE">
        <w:rPr>
          <w:rFonts w:asciiTheme="minorHAnsi" w:hAnsiTheme="minorHAnsi" w:cstheme="minorHAnsi"/>
          <w:color w:val="000000" w:themeColor="text1"/>
        </w:rPr>
        <w:t>, a przekazane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70BE8" w:rsidRPr="00770BE8">
        <w:rPr>
          <w:rFonts w:asciiTheme="minorHAnsi" w:hAnsiTheme="minorHAnsi" w:cstheme="minorHAnsi"/>
          <w:color w:val="000000" w:themeColor="text1"/>
        </w:rPr>
        <w:t>dane osobowe będą przetwarzane w celach związanych z wykonywaniem przez Klub jego zadań statutowych, tj. w szczególności udziału i organizowania współzawodnictwa sportowego w rugby/tenisie ziemnym, popularyzacji i rozwoju tych dyscyplin, reprezentowania, ochrony praw i interesów członków Klubu, w tym w szczególności w celu przyznawania licencji udzielanych przez odpowiednie związki sportowe i ich cofania, prowadzenia rejestrów, rankingów, prowadzenia postępowań dyscyplinarnych, realizacji i rozliczenia programów tj. zadań dofinansowanych ze środków publicznych.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2) odbiorcami wyżej wymienionych danych osobowych będą podmioty uprawnione do uzyskania danych osobowych na podstawie przepisów prawa oraz podmioty współpracujące w ramach działalności statutowej i gospodarczej.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  <w:color w:val="000000" w:themeColor="text1"/>
        </w:rPr>
        <w:t>3) wyrażenie zgody na przetw</w:t>
      </w:r>
      <w:r w:rsidR="00C426AE">
        <w:rPr>
          <w:rFonts w:asciiTheme="minorHAnsi" w:hAnsiTheme="minorHAnsi" w:cstheme="minorHAnsi"/>
          <w:color w:val="000000" w:themeColor="text1"/>
        </w:rPr>
        <w:t xml:space="preserve">arzanie </w:t>
      </w:r>
      <w:r w:rsidRPr="00770BE8">
        <w:rPr>
          <w:rFonts w:asciiTheme="minorHAnsi" w:hAnsiTheme="minorHAnsi" w:cstheme="minorHAnsi"/>
          <w:color w:val="000000" w:themeColor="text1"/>
        </w:rPr>
        <w:t xml:space="preserve"> danych osobowych jest całkowicie dobrowolne, jednak konieczne do realizacji celów przetwarzania wskazanych w punkcie 1 powyżej, a konsekwencją niepodania wyżej wymienionych danych lub cofnięcia zgody na ich przetwarzanie będzie w szczególności niemożność uczestniczenia </w:t>
      </w:r>
      <w:r w:rsidRPr="00770BE8">
        <w:rPr>
          <w:rFonts w:asciiTheme="minorHAnsi" w:hAnsiTheme="minorHAnsi" w:cstheme="minorHAnsi"/>
        </w:rPr>
        <w:t xml:space="preserve">w treningach, </w:t>
      </w:r>
      <w:r w:rsidRPr="00770BE8">
        <w:rPr>
          <w:rFonts w:asciiTheme="minorHAnsi" w:hAnsiTheme="minorHAnsi" w:cstheme="minorHAnsi"/>
          <w:color w:val="000000" w:themeColor="text1"/>
        </w:rPr>
        <w:t>zajęciach sportowo-rekreacyjnych,</w:t>
      </w:r>
      <w:r w:rsidRPr="00770BE8">
        <w:rPr>
          <w:rFonts w:asciiTheme="minorHAnsi" w:hAnsiTheme="minorHAnsi" w:cstheme="minorHAnsi"/>
        </w:rPr>
        <w:t xml:space="preserve"> w obozach </w:t>
      </w:r>
      <w:r w:rsidRPr="00770BE8">
        <w:rPr>
          <w:rFonts w:asciiTheme="minorHAnsi" w:hAnsiTheme="minorHAnsi" w:cstheme="minorHAnsi"/>
          <w:color w:val="auto"/>
        </w:rPr>
        <w:t xml:space="preserve">sportowych </w:t>
      </w:r>
      <w:r w:rsidRPr="00770BE8">
        <w:rPr>
          <w:rFonts w:asciiTheme="minorHAnsi" w:hAnsiTheme="minorHAnsi" w:cstheme="minorHAnsi"/>
        </w:rPr>
        <w:t xml:space="preserve"> oraz zawodach, w których uczestniczy Klub. 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4) przepisy prawa przewidują następujące sytuacje, gdy przetwarzanie danych osobowych jest legalne: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- Art. 6 ust. 1 lit. a) RODO - osoba, której dane dotyczą wyraziła zgodę na przetwarzanie swoich danych osobowych w jednym lub większej liczbie określonych celów;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- Art. 6 ust. 1 lit. b) RODO - przetwarzanie jest niezbędne do wykonania umowy, której stroną jest osoba, której dane dotyczą, lub do podjęcia działań na żądanie osoby, której dane dotyczą, przed zawarciem umowy;</w:t>
      </w:r>
    </w:p>
    <w:p w:rsidR="00D1458A" w:rsidRDefault="00D1458A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D1458A" w:rsidRDefault="00D1458A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D1458A" w:rsidRDefault="00D1458A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- Art. 6 ust. 1 lit. c) RODO - przetwarzanie jest niezbędne do wypełnienia obowiązku prawnego ciążącego na administratorze;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- Art. 6 ust. 1 lit. d) RODO - przetwarzanie jest niezbędne do ochrony żywotnych interesów osoby, której dane dotyczą, lub innej osoby fizycznej;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- Art. 6 ust. 1 lit. e) RODO - przetwarzanie jest niezbędne do wykonania zadania realizowanego w interesie publicznym lub w ramach sprawowania władzy publicznej powierzonej administratorowi;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- Art. 6 ust. 1 lit. f) RODO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 w szczególności, gdy osoba, której dane dotyczą, jest dzieckiem.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 xml:space="preserve">5) </w:t>
      </w:r>
      <w:r w:rsidRPr="00770BE8">
        <w:rPr>
          <w:rFonts w:asciiTheme="minorHAnsi" w:hAnsiTheme="minorHAnsi" w:cstheme="minorHAnsi"/>
          <w:color w:val="000000" w:themeColor="text1"/>
        </w:rPr>
        <w:t>osoba przekazująca dane</w:t>
      </w:r>
      <w:r w:rsidRPr="00770BE8">
        <w:rPr>
          <w:rFonts w:asciiTheme="minorHAnsi" w:hAnsiTheme="minorHAnsi" w:cstheme="minorHAnsi"/>
        </w:rPr>
        <w:t xml:space="preserve"> ma prawo dostępu do treści wyżej wymienionych danych oraz prawo ich sprostowania, usunięcia, ograniczenia przetwarzania, a także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 xml:space="preserve">6) oświadczenie o cofnięciu zgody na przetwarzanie wyżej wymienionych danych osobowych wymaga jego złożenia w formie pisemnej i wysłania do </w:t>
      </w:r>
      <w:r w:rsidRPr="00770BE8">
        <w:rPr>
          <w:rFonts w:asciiTheme="minorHAnsi" w:hAnsiTheme="minorHAnsi" w:cstheme="minorHAnsi"/>
          <w:color w:val="000000" w:themeColor="text1"/>
        </w:rPr>
        <w:t>Klubu</w:t>
      </w:r>
      <w:r w:rsidRPr="00770BE8">
        <w:rPr>
          <w:rFonts w:asciiTheme="minorHAnsi" w:hAnsiTheme="minorHAnsi" w:cstheme="minorHAnsi"/>
        </w:rPr>
        <w:t>, a wyżej wymienione dane osobowe będą przetwarzane do momentu złożenia przeze mnie wniosku o ich usunięcie. Usunięcie danych nastąpi w terminie 14 dni od dnia złożenia wniosku.</w:t>
      </w:r>
    </w:p>
    <w:p w:rsidR="00D54185" w:rsidRDefault="00770BE8" w:rsidP="00D5418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 xml:space="preserve">7) </w:t>
      </w:r>
      <w:r w:rsidRPr="00770BE8">
        <w:rPr>
          <w:rFonts w:asciiTheme="minorHAnsi" w:hAnsiTheme="minorHAnsi" w:cstheme="minorHAnsi"/>
          <w:color w:val="000000" w:themeColor="text1"/>
        </w:rPr>
        <w:t>osoba przekazująca dane ma</w:t>
      </w:r>
      <w:r w:rsidRPr="00770BE8">
        <w:rPr>
          <w:rFonts w:asciiTheme="minorHAnsi" w:hAnsiTheme="minorHAnsi" w:cstheme="minorHAnsi"/>
        </w:rPr>
        <w:t xml:space="preserve"> prawo wniesienia skargi do Prezesa Urzędu Och</w:t>
      </w:r>
      <w:r w:rsidR="00C426AE">
        <w:rPr>
          <w:rFonts w:asciiTheme="minorHAnsi" w:hAnsiTheme="minorHAnsi" w:cstheme="minorHAnsi"/>
        </w:rPr>
        <w:t>rony Danych Osobowych, gdy uzna</w:t>
      </w:r>
      <w:r w:rsidRPr="00770BE8">
        <w:rPr>
          <w:rFonts w:asciiTheme="minorHAnsi" w:hAnsiTheme="minorHAnsi" w:cstheme="minorHAnsi"/>
        </w:rPr>
        <w:t>, że przetwarzanie przez</w:t>
      </w:r>
      <w:r w:rsidR="00C426AE">
        <w:rPr>
          <w:rFonts w:asciiTheme="minorHAnsi" w:hAnsiTheme="minorHAnsi" w:cstheme="minorHAnsi"/>
        </w:rPr>
        <w:t xml:space="preserve"> </w:t>
      </w:r>
      <w:r w:rsidRPr="00770BE8">
        <w:rPr>
          <w:rFonts w:asciiTheme="minorHAnsi" w:hAnsiTheme="minorHAnsi" w:cstheme="minorHAnsi"/>
          <w:color w:val="000000" w:themeColor="text1"/>
        </w:rPr>
        <w:t>Klub</w:t>
      </w:r>
      <w:r w:rsidRPr="00770BE8">
        <w:rPr>
          <w:rFonts w:asciiTheme="minorHAnsi" w:hAnsiTheme="minorHAnsi" w:cstheme="minorHAnsi"/>
          <w:b/>
        </w:rPr>
        <w:t xml:space="preserve"> </w:t>
      </w:r>
      <w:r w:rsidRPr="00770BE8">
        <w:rPr>
          <w:rFonts w:asciiTheme="minorHAnsi" w:hAnsiTheme="minorHAnsi" w:cstheme="minorHAnsi"/>
        </w:rPr>
        <w:t>wyżej wymienionych danych osobowych narusza przepisy RODO.</w:t>
      </w:r>
    </w:p>
    <w:p w:rsidR="00D1458A" w:rsidRPr="00D54185" w:rsidRDefault="00D1458A" w:rsidP="00D54185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DC3C49">
        <w:t>ZGODA NA WYKORZYSTANIE WIZERUNKU</w:t>
      </w:r>
    </w:p>
    <w:p w:rsidR="00D1458A" w:rsidRDefault="00D1458A" w:rsidP="00D1458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F0B00">
        <w:rPr>
          <w:sz w:val="24"/>
          <w:szCs w:val="24"/>
        </w:rPr>
        <w:t>Wyrażam zgodę na nieodpłatne wyko</w:t>
      </w:r>
      <w:r>
        <w:rPr>
          <w:sz w:val="24"/>
          <w:szCs w:val="24"/>
        </w:rPr>
        <w:t xml:space="preserve">rzystanie wizerunku (i wypowiedzi) </w:t>
      </w:r>
      <w:r w:rsidRPr="00DC3C49">
        <w:rPr>
          <w:sz w:val="24"/>
          <w:szCs w:val="24"/>
        </w:rPr>
        <w:t xml:space="preserve">poprzez jego rejestrowanie, używanie, obróbkę, powielanie, wielokrotne rozpowszechnianie i utrwalanie w celach promocyjnych, marketingowych, dokumentalnych oraz szkoleniowych przez </w:t>
      </w:r>
      <w:r w:rsidRPr="00EB4518">
        <w:rPr>
          <w:b/>
          <w:sz w:val="24"/>
          <w:szCs w:val="24"/>
        </w:rPr>
        <w:t>Klub Sportowy Budowlani Lublin</w:t>
      </w:r>
      <w:r w:rsidRPr="00DC3C49">
        <w:rPr>
          <w:sz w:val="24"/>
          <w:szCs w:val="24"/>
        </w:rPr>
        <w:t>, utrwalonych jakąkolwiek techniką, na wszelkich nośnikach (w tym, w postaci fotografii, filmu, dokumentacji filmowej lub dźwiękowej).</w:t>
      </w:r>
    </w:p>
    <w:p w:rsidR="00D54185" w:rsidRDefault="00D54185" w:rsidP="00D1458A">
      <w:pPr>
        <w:rPr>
          <w:sz w:val="24"/>
          <w:szCs w:val="24"/>
        </w:rPr>
      </w:pPr>
    </w:p>
    <w:p w:rsidR="00D54185" w:rsidRDefault="00D54185" w:rsidP="00D1458A">
      <w:pPr>
        <w:rPr>
          <w:sz w:val="24"/>
          <w:szCs w:val="24"/>
        </w:rPr>
      </w:pPr>
    </w:p>
    <w:p w:rsidR="00D54185" w:rsidRDefault="00D54185" w:rsidP="00D1458A">
      <w:pPr>
        <w:rPr>
          <w:sz w:val="24"/>
          <w:szCs w:val="24"/>
        </w:rPr>
      </w:pPr>
    </w:p>
    <w:p w:rsidR="00D1458A" w:rsidRDefault="00D1458A" w:rsidP="00D1458A">
      <w:pPr>
        <w:rPr>
          <w:sz w:val="24"/>
          <w:szCs w:val="24"/>
        </w:rPr>
      </w:pPr>
      <w:r w:rsidRPr="00DC3C49">
        <w:rPr>
          <w:sz w:val="24"/>
          <w:szCs w:val="24"/>
        </w:rPr>
        <w:t xml:space="preserve">We wskazanych powyżej celach wizerunek może być użyty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– bez obowiązku akceptacji produktu końcowego. </w:t>
      </w:r>
    </w:p>
    <w:p w:rsidR="00D1458A" w:rsidRDefault="00D1458A" w:rsidP="00D1458A">
      <w:pPr>
        <w:rPr>
          <w:sz w:val="24"/>
          <w:szCs w:val="24"/>
        </w:rPr>
      </w:pPr>
      <w:r>
        <w:rPr>
          <w:sz w:val="24"/>
          <w:szCs w:val="24"/>
        </w:rPr>
        <w:t>Wyrażenie  zgody</w:t>
      </w:r>
      <w:r w:rsidRPr="00DC3C49">
        <w:rPr>
          <w:sz w:val="24"/>
          <w:szCs w:val="24"/>
        </w:rPr>
        <w:t xml:space="preserve"> na nieodpłatne wykorzystanie wizerunku i wypowiedzi</w:t>
      </w:r>
      <w:r>
        <w:rPr>
          <w:sz w:val="24"/>
          <w:szCs w:val="24"/>
        </w:rPr>
        <w:t xml:space="preserve"> jest całkowicie dobrowolne </w:t>
      </w:r>
    </w:p>
    <w:p w:rsidR="00D1458A" w:rsidRDefault="00D1458A" w:rsidP="00D1458A">
      <w:pPr>
        <w:rPr>
          <w:sz w:val="24"/>
          <w:szCs w:val="24"/>
        </w:rPr>
      </w:pPr>
      <w:r w:rsidRPr="00DC3C49">
        <w:rPr>
          <w:sz w:val="24"/>
          <w:szCs w:val="24"/>
        </w:rPr>
        <w:t xml:space="preserve">Niniejsza zgoda obejmuje wszelkie formy publikacji w szczególności rozpowszechnianie w </w:t>
      </w:r>
      <w:proofErr w:type="spellStart"/>
      <w:r w:rsidRPr="00DC3C49">
        <w:rPr>
          <w:sz w:val="24"/>
          <w:szCs w:val="24"/>
        </w:rPr>
        <w:t>internecie</w:t>
      </w:r>
      <w:proofErr w:type="spellEnd"/>
      <w:r w:rsidRPr="00DC3C49">
        <w:rPr>
          <w:sz w:val="24"/>
          <w:szCs w:val="24"/>
        </w:rPr>
        <w:t>, w tym na portalach społecznościowych Facebook, Instagram, Twitter, YouTube oraz na stronach serwisów internetowych oraz innych mediach, których administratorami jest Klub. Wizerunek nie może być użyty w formie lub publikacji obraźliwej lub naruszać w inny sposób dobra osobiste Zawodnika.</w:t>
      </w:r>
    </w:p>
    <w:p w:rsidR="00D1458A" w:rsidRPr="00DC3C49" w:rsidRDefault="00D1458A" w:rsidP="00D1458A">
      <w:pPr>
        <w:rPr>
          <w:sz w:val="24"/>
          <w:szCs w:val="24"/>
        </w:rPr>
      </w:pPr>
      <w:r>
        <w:rPr>
          <w:sz w:val="24"/>
          <w:szCs w:val="24"/>
        </w:rPr>
        <w:t>Wyrażenie  zgody</w:t>
      </w:r>
      <w:r w:rsidRPr="00DC3C49">
        <w:rPr>
          <w:sz w:val="24"/>
          <w:szCs w:val="24"/>
        </w:rPr>
        <w:t xml:space="preserve"> na nieodpłatne wykorzystanie wizerunku i wypowiedzi</w:t>
      </w:r>
      <w:r>
        <w:rPr>
          <w:sz w:val="24"/>
          <w:szCs w:val="24"/>
        </w:rPr>
        <w:t xml:space="preserve"> jest całkowicie dobrowolne. </w:t>
      </w:r>
      <w:bookmarkStart w:id="0" w:name="_GoBack"/>
      <w:bookmarkEnd w:id="0"/>
    </w:p>
    <w:p w:rsidR="005A06A4" w:rsidRDefault="005A06A4" w:rsidP="00770BE8">
      <w:pPr>
        <w:spacing w:line="360" w:lineRule="auto"/>
      </w:pPr>
    </w:p>
    <w:sectPr w:rsidR="005A06A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4BE" w:rsidRDefault="002E74BE" w:rsidP="00597D60">
      <w:pPr>
        <w:spacing w:after="0" w:line="240" w:lineRule="auto"/>
      </w:pPr>
      <w:r>
        <w:separator/>
      </w:r>
    </w:p>
  </w:endnote>
  <w:endnote w:type="continuationSeparator" w:id="0">
    <w:p w:rsidR="002E74BE" w:rsidRDefault="002E74BE" w:rsidP="0059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306626263"/>
      <w:docPartObj>
        <w:docPartGallery w:val="Page Numbers (Bottom of Page)"/>
        <w:docPartUnique/>
      </w:docPartObj>
    </w:sdtPr>
    <w:sdtEndPr/>
    <w:sdtContent>
      <w:p w:rsidR="00E335BE" w:rsidRDefault="00E335BE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54185" w:rsidRPr="00D54185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335BE" w:rsidRDefault="00E335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4BE" w:rsidRDefault="002E74BE" w:rsidP="00597D60">
      <w:pPr>
        <w:spacing w:after="0" w:line="240" w:lineRule="auto"/>
      </w:pPr>
      <w:r>
        <w:separator/>
      </w:r>
    </w:p>
  </w:footnote>
  <w:footnote w:type="continuationSeparator" w:id="0">
    <w:p w:rsidR="002E74BE" w:rsidRDefault="002E74BE" w:rsidP="0059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D60" w:rsidRDefault="00597D60">
    <w:pPr>
      <w:pStyle w:val="Nagwek"/>
    </w:pPr>
    <w:bookmarkStart w:id="1" w:name="page1"/>
    <w:bookmarkEnd w:id="1"/>
    <w:r>
      <w:rPr>
        <w:rFonts w:ascii="Arial" w:eastAsia="Arial" w:hAnsi="Arial"/>
        <w:b/>
        <w:noProof/>
        <w:color w:val="231F20"/>
        <w:sz w:val="30"/>
        <w:lang w:eastAsia="pl-PL"/>
      </w:rPr>
      <w:drawing>
        <wp:anchor distT="0" distB="0" distL="114300" distR="114300" simplePos="0" relativeHeight="251659264" behindDoc="0" locked="0" layoutInCell="1" allowOverlap="1" wp14:anchorId="28B55756" wp14:editId="4FE44AAB">
          <wp:simplePos x="0" y="0"/>
          <wp:positionH relativeFrom="column">
            <wp:posOffset>253818</wp:posOffset>
          </wp:positionH>
          <wp:positionV relativeFrom="paragraph">
            <wp:posOffset>-45928</wp:posOffset>
          </wp:positionV>
          <wp:extent cx="875784" cy="1224863"/>
          <wp:effectExtent l="0" t="0" r="635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784" cy="12248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6"/>
    <w:rsid w:val="002E74BE"/>
    <w:rsid w:val="00597D60"/>
    <w:rsid w:val="005A06A4"/>
    <w:rsid w:val="005E71A0"/>
    <w:rsid w:val="00770BE8"/>
    <w:rsid w:val="00B25E68"/>
    <w:rsid w:val="00B55D86"/>
    <w:rsid w:val="00C426AE"/>
    <w:rsid w:val="00CF31F1"/>
    <w:rsid w:val="00D1458A"/>
    <w:rsid w:val="00D54185"/>
    <w:rsid w:val="00E3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4AF50-EAAF-4FF6-AA4D-0155625F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0BE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97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D60"/>
  </w:style>
  <w:style w:type="paragraph" w:styleId="Stopka">
    <w:name w:val="footer"/>
    <w:basedOn w:val="Normalny"/>
    <w:link w:val="StopkaZnak"/>
    <w:uiPriority w:val="99"/>
    <w:unhideWhenUsed/>
    <w:rsid w:val="00597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2024-10-01T10:06:00Z</cp:lastPrinted>
  <dcterms:created xsi:type="dcterms:W3CDTF">2024-10-01T10:05:00Z</dcterms:created>
  <dcterms:modified xsi:type="dcterms:W3CDTF">2024-10-01T10:06:00Z</dcterms:modified>
</cp:coreProperties>
</file>